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70A" w:rsidRPr="00E34D37" w:rsidRDefault="0024770A" w:rsidP="004044F6">
      <w:pPr>
        <w:spacing w:before="100" w:beforeAutospacing="1" w:after="100" w:afterAutospacing="1"/>
        <w:jc w:val="both"/>
        <w:rPr>
          <w:rFonts w:eastAsia="Times New Roman"/>
          <w:i/>
          <w:sz w:val="28"/>
          <w:szCs w:val="28"/>
          <w:lang w:val="it-IT"/>
        </w:rPr>
      </w:pPr>
      <w:bookmarkStart w:id="0" w:name="_GoBack"/>
      <w:bookmarkEnd w:id="0"/>
      <w:r w:rsidRPr="00E34D37">
        <w:rPr>
          <w:rFonts w:eastAsia="Times New Roman"/>
          <w:i/>
          <w:sz w:val="28"/>
          <w:szCs w:val="28"/>
          <w:lang w:val="it-IT"/>
        </w:rPr>
        <w:t>Comunicato stampa. 1/2019</w:t>
      </w:r>
    </w:p>
    <w:p w:rsidR="004044F6" w:rsidRPr="009E507E" w:rsidRDefault="004044F6" w:rsidP="004044F6">
      <w:pPr>
        <w:spacing w:before="100" w:beforeAutospacing="1" w:after="100" w:afterAutospacing="1"/>
        <w:jc w:val="both"/>
        <w:rPr>
          <w:rFonts w:eastAsia="Times New Roman"/>
          <w:b/>
          <w:i/>
          <w:sz w:val="28"/>
          <w:szCs w:val="28"/>
          <w:lang w:val="it-IT"/>
        </w:rPr>
      </w:pPr>
      <w:r w:rsidRPr="009E507E">
        <w:rPr>
          <w:rFonts w:eastAsia="Times New Roman"/>
          <w:b/>
          <w:i/>
          <w:sz w:val="28"/>
          <w:szCs w:val="28"/>
          <w:lang w:val="it-IT"/>
        </w:rPr>
        <w:t>EIMA International 2020</w:t>
      </w:r>
      <w:r w:rsidR="00DB6F96" w:rsidRPr="009E507E">
        <w:rPr>
          <w:rFonts w:eastAsia="Times New Roman"/>
          <w:b/>
          <w:i/>
          <w:sz w:val="28"/>
          <w:szCs w:val="28"/>
          <w:lang w:val="it-IT"/>
        </w:rPr>
        <w:t>,</w:t>
      </w:r>
      <w:r w:rsidRPr="009E507E">
        <w:rPr>
          <w:rFonts w:eastAsia="Times New Roman"/>
          <w:b/>
          <w:i/>
          <w:sz w:val="28"/>
          <w:szCs w:val="28"/>
          <w:lang w:val="it-IT"/>
        </w:rPr>
        <w:t xml:space="preserve"> verso un'edizione</w:t>
      </w:r>
      <w:r w:rsidR="00665648" w:rsidRPr="009E507E">
        <w:rPr>
          <w:rFonts w:eastAsia="Times New Roman"/>
          <w:b/>
          <w:i/>
          <w:sz w:val="28"/>
          <w:szCs w:val="28"/>
          <w:lang w:val="it-IT"/>
        </w:rPr>
        <w:t>“</w:t>
      </w:r>
      <w:r w:rsidRPr="009E507E">
        <w:rPr>
          <w:rFonts w:eastAsia="Times New Roman"/>
          <w:b/>
          <w:i/>
          <w:sz w:val="28"/>
          <w:szCs w:val="28"/>
          <w:lang w:val="it-IT"/>
        </w:rPr>
        <w:t>top</w:t>
      </w:r>
      <w:r w:rsidR="00665648" w:rsidRPr="009E507E">
        <w:rPr>
          <w:rFonts w:eastAsia="Times New Roman"/>
          <w:b/>
          <w:i/>
          <w:sz w:val="28"/>
          <w:szCs w:val="28"/>
          <w:lang w:val="it-IT"/>
        </w:rPr>
        <w:t>”</w:t>
      </w:r>
    </w:p>
    <w:p w:rsidR="004044F6" w:rsidRPr="009E507E" w:rsidRDefault="004044F6" w:rsidP="009E507E">
      <w:pPr>
        <w:spacing w:before="100" w:beforeAutospacing="1" w:after="100" w:afterAutospacing="1"/>
        <w:jc w:val="both"/>
        <w:rPr>
          <w:rFonts w:eastAsia="Times New Roman"/>
          <w:b/>
          <w:i/>
          <w:lang w:val="it-IT"/>
        </w:rPr>
      </w:pPr>
      <w:r w:rsidRPr="009E507E">
        <w:rPr>
          <w:rFonts w:eastAsia="Times New Roman"/>
          <w:b/>
          <w:i/>
          <w:lang w:val="it-IT"/>
        </w:rPr>
        <w:t>Presentata</w:t>
      </w:r>
      <w:r w:rsidR="009E507E" w:rsidRPr="009E507E">
        <w:rPr>
          <w:rFonts w:eastAsia="Times New Roman"/>
          <w:b/>
          <w:i/>
          <w:lang w:val="it-IT"/>
        </w:rPr>
        <w:t xml:space="preserve"> 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questo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pomeriggio a Verona, nella cornice di Fieragricola, l'edizione 2020 di EIMA International, la grande</w:t>
      </w:r>
      <w:r w:rsidR="009E507E">
        <w:rPr>
          <w:rFonts w:eastAsia="Times New Roman"/>
          <w:b/>
          <w:i/>
          <w:lang w:val="it-IT"/>
        </w:rPr>
        <w:t xml:space="preserve">  </w:t>
      </w:r>
      <w:r w:rsidRPr="009E507E">
        <w:rPr>
          <w:rFonts w:eastAsia="Times New Roman"/>
          <w:b/>
          <w:i/>
          <w:lang w:val="it-IT"/>
        </w:rPr>
        <w:t>rassegna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internazionale</w:t>
      </w:r>
      <w:r w:rsidR="009E507E">
        <w:rPr>
          <w:rFonts w:eastAsia="Times New Roman"/>
          <w:b/>
          <w:i/>
          <w:lang w:val="it-IT"/>
        </w:rPr>
        <w:t xml:space="preserve"> della meccanica </w:t>
      </w:r>
      <w:r w:rsidRPr="009E507E">
        <w:rPr>
          <w:rFonts w:eastAsia="Times New Roman"/>
          <w:b/>
          <w:i/>
          <w:lang w:val="it-IT"/>
        </w:rPr>
        <w:t>agricola in programma a Bologna dall'11 al 15 novembre. Ad oggi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sono 1.600 le aziende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che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hanno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formalizzato la richiesta di partecipazione. Molte le novità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previste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quest'anno a partire da quelle logistiche e organizzative. A metà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settembre a Bologna un evento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specificamente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dedicato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al concorso "Novità</w:t>
      </w:r>
      <w:r w:rsidR="009E507E">
        <w:rPr>
          <w:rFonts w:eastAsia="Times New Roman"/>
          <w:b/>
          <w:i/>
          <w:lang w:val="it-IT"/>
        </w:rPr>
        <w:t xml:space="preserve"> </w:t>
      </w:r>
      <w:r w:rsidRPr="009E507E">
        <w:rPr>
          <w:rFonts w:eastAsia="Times New Roman"/>
          <w:b/>
          <w:i/>
          <w:lang w:val="it-IT"/>
        </w:rPr>
        <w:t>Tecniche".</w:t>
      </w:r>
    </w:p>
    <w:p w:rsidR="004044F6" w:rsidRPr="009E507E" w:rsidRDefault="004044F6" w:rsidP="009E507E">
      <w:pPr>
        <w:jc w:val="both"/>
        <w:rPr>
          <w:rFonts w:eastAsia="Times New Roman"/>
          <w:lang w:val="it-IT"/>
        </w:rPr>
      </w:pPr>
      <w:r w:rsidRPr="009E507E">
        <w:rPr>
          <w:rFonts w:eastAsia="Times New Roman"/>
          <w:lang w:val="it-IT"/>
        </w:rPr>
        <w:t>EIMA International si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presenterà ai nastri di partenza, mercoledì 11 novembre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prossimo a Bologna, con le credenziali per un nuovo grande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successo. Oggi, a dieci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mesi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dall’evento, già 1.600 aziende</w:t>
      </w:r>
      <w:r w:rsidR="009E507E">
        <w:rPr>
          <w:rFonts w:eastAsia="Times New Roman"/>
          <w:lang w:val="it-IT"/>
        </w:rPr>
        <w:t xml:space="preserve">  </w:t>
      </w:r>
      <w:r w:rsidRPr="009E507E">
        <w:rPr>
          <w:rFonts w:eastAsia="Times New Roman"/>
          <w:lang w:val="it-IT"/>
        </w:rPr>
        <w:t>(600 delle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quali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estere) hanno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formalizzato la richiesta di partecipazione.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Secondo FederUnacoma, l'associazione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che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rappresenta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costruttori di macchine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agricole e che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organizza la grande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rassegna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internazionale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della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meccanica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agricola, potrebbe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essere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eguagliato e superato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il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massimo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storico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della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rassegna, raggiunto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nel 2018 con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1.950 aziende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espositrici.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Secondo le previsioni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degli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organizzatori, gli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espositori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che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hanno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partecipato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all'edizione del 2018 dovrebbero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confermare in toto la loro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presenza visto l'alto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tasso di fidelizzazione</w:t>
      </w:r>
      <w:r w:rsidR="009E507E">
        <w:rPr>
          <w:rFonts w:eastAsia="Times New Roman"/>
          <w:lang w:val="it-IT"/>
        </w:rPr>
        <w:t xml:space="preserve"> </w:t>
      </w:r>
      <w:r w:rsidR="00DB6F96" w:rsidRPr="009E507E">
        <w:rPr>
          <w:rFonts w:eastAsia="Times New Roman"/>
          <w:lang w:val="it-IT"/>
        </w:rPr>
        <w:t>alla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manifestazione. A questi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aggiungono circa cento aziende "new entry" che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hanno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già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formalizzato la richiesta di partecipazione. Ad oggi - ha spiegato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questo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pomeriggio</w:t>
      </w:r>
      <w:r w:rsidR="00997AD1" w:rsidRPr="009E507E">
        <w:rPr>
          <w:rFonts w:eastAsia="Times New Roman"/>
          <w:lang w:val="it-IT"/>
        </w:rPr>
        <w:t>,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nel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corso di una conferenza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stampa a Fieragricola, il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direttore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 xml:space="preserve">generale di FederUnacoma Simona Rapastella </w:t>
      </w:r>
      <w:r w:rsidR="009E507E">
        <w:rPr>
          <w:rFonts w:eastAsia="Times New Roman"/>
          <w:lang w:val="it-IT"/>
        </w:rPr>
        <w:t>–</w:t>
      </w:r>
      <w:r w:rsidRPr="009E507E">
        <w:rPr>
          <w:rFonts w:eastAsia="Times New Roman"/>
          <w:lang w:val="it-IT"/>
        </w:rPr>
        <w:t xml:space="preserve"> risulta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già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virtualmente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occupato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il 90% delle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aree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espositive con una copertura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merceologica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completa. La presenza di aziende e modelli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è particolarmente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consistente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nei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settori IV (lavorazione e preparazione del terreno), II (bonifica e forestazione) e nei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 xml:space="preserve">Saloni di EIMA Idrotech (sistemi per l’irrigazione) e di EIMA Componenti. </w:t>
      </w:r>
    </w:p>
    <w:p w:rsidR="004044F6" w:rsidRPr="009E507E" w:rsidRDefault="004044F6" w:rsidP="009E507E">
      <w:pPr>
        <w:jc w:val="both"/>
        <w:rPr>
          <w:rFonts w:eastAsia="Times New Roman"/>
          <w:lang w:val="it-IT"/>
        </w:rPr>
      </w:pPr>
      <w:r w:rsidRPr="009E507E">
        <w:rPr>
          <w:rFonts w:eastAsia="Times New Roman"/>
          <w:lang w:val="it-IT"/>
        </w:rPr>
        <w:t>Molte le novità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previste, a partire da quelle logistiche e organizzative. Ai due nuovi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padiglioni - il 29 e il 30 inaugurati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nel 2018 - se ne aggiungerà un terzo, il 37, che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sviluppa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su 16 mila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metri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quadrati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lordi e che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presenta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più alti standard architettonici e funzionali. Un'altra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importante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novità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riguarda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parcheggi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che, eliminati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dalle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aree interne del quartiere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fieristico, saranno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potenziati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all'esterno. Lo spazio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reso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così</w:t>
      </w:r>
      <w:r w:rsidR="009E507E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disponibile</w:t>
      </w:r>
      <w:r w:rsidR="0024770A">
        <w:rPr>
          <w:rFonts w:eastAsia="Times New Roman"/>
          <w:lang w:val="it-IT"/>
        </w:rPr>
        <w:t xml:space="preserve">  </w:t>
      </w:r>
      <w:r w:rsidRPr="009E507E">
        <w:rPr>
          <w:rFonts w:eastAsia="Times New Roman"/>
          <w:lang w:val="it-IT"/>
        </w:rPr>
        <w:t>consentirà di allestire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un’area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dimostrativa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dedicata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alle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macchi</w:t>
      </w:r>
      <w:r w:rsidR="0024770A">
        <w:rPr>
          <w:rFonts w:eastAsia="Times New Roman"/>
          <w:lang w:val="it-IT"/>
        </w:rPr>
        <w:t>ne</w:t>
      </w:r>
      <w:r w:rsidRPr="009E507E">
        <w:rPr>
          <w:rFonts w:eastAsia="Times New Roman"/>
          <w:lang w:val="it-IT"/>
        </w:rPr>
        <w:t xml:space="preserve"> per la gestione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delle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biomasse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agricole e forestali, alle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macchine per le sistemazioni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territoriali e la prevenzione del rischio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geologico, ma soprattutto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alla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mostra-spettacolo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delle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trattrici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finaliste del Tractor of the Year. L'area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tematica di EIMA Digital diviene un vero e proprio Salone sulle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tecnologie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dell'agricoltura 4.0 e prevede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anche uno spazio per le numerose Start up del comparto, andando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così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ad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aggiungersi ai Saloni EIMA Green e di EIMA Energy, e ai già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citati EIMA Idrotech ed EIMA Componenti.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Lo spazio di EIMA M.i.A, dedicato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alla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multifunzionalità, sipresenta non più come un unico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blocco ma articolato in tre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distinte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iniziative: la prima dedicata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alle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sistemazioni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territoriali e alla lotta contro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il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dissesto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idrogeologico e il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rischio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ambientale, la seconda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agli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allestimenti e alla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manutenzione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delle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aree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verdi, la terza alla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convegnistica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sulle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tematiche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multifunzionali.</w:t>
      </w:r>
    </w:p>
    <w:p w:rsidR="004044F6" w:rsidRPr="009E507E" w:rsidRDefault="004044F6" w:rsidP="009E507E">
      <w:pPr>
        <w:jc w:val="both"/>
        <w:rPr>
          <w:rFonts w:eastAsia="Times New Roman"/>
          <w:lang w:val="it-IT"/>
        </w:rPr>
      </w:pPr>
      <w:r w:rsidRPr="009E507E">
        <w:rPr>
          <w:rFonts w:eastAsia="Times New Roman"/>
          <w:lang w:val="it-IT"/>
        </w:rPr>
        <w:t>Ma il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vero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tema forte dell'edizione 2020 di EIMA International - ha ricordato Simona Rapastella - è ancora una volta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l'innovazione. Ed è proprio per valorizzare le nuove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tecnologie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sviluppate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dalle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industrie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della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meccanica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lastRenderedPageBreak/>
        <w:t>agricola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che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il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concorso "NovitàTecniche" prevede</w:t>
      </w:r>
      <w:r w:rsidR="00997AD1" w:rsidRPr="009E507E">
        <w:rPr>
          <w:rFonts w:eastAsia="Times New Roman"/>
          <w:lang w:val="it-IT"/>
        </w:rPr>
        <w:t>,</w:t>
      </w:r>
      <w:r w:rsidR="00665648" w:rsidRPr="009E507E">
        <w:rPr>
          <w:rFonts w:eastAsia="Times New Roman"/>
          <w:lang w:val="it-IT"/>
        </w:rPr>
        <w:t xml:space="preserve"> circa due mesi prima della</w:t>
      </w:r>
      <w:r w:rsidR="0024770A">
        <w:rPr>
          <w:rFonts w:eastAsia="Times New Roman"/>
          <w:lang w:val="it-IT"/>
        </w:rPr>
        <w:t xml:space="preserve"> </w:t>
      </w:r>
      <w:r w:rsidR="00665648" w:rsidRPr="009E507E">
        <w:rPr>
          <w:rFonts w:eastAsia="Times New Roman"/>
          <w:lang w:val="it-IT"/>
        </w:rPr>
        <w:t>rassegna</w:t>
      </w:r>
      <w:r w:rsidR="00997AD1" w:rsidRPr="009E507E">
        <w:rPr>
          <w:rFonts w:eastAsia="Times New Roman"/>
          <w:lang w:val="it-IT"/>
        </w:rPr>
        <w:t>,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un evento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specificamente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dedicato. L'appuntamento è infatti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per metà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settembre a Bologna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con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un’anticipazione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delle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tecnologie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premiate</w:t>
      </w:r>
      <w:r w:rsidR="00997AD1" w:rsidRPr="009E507E">
        <w:rPr>
          <w:rFonts w:eastAsia="Times New Roman"/>
          <w:lang w:val="it-IT"/>
        </w:rPr>
        <w:t>, che poi verrano</w:t>
      </w:r>
      <w:r w:rsidR="0024770A">
        <w:rPr>
          <w:rFonts w:eastAsia="Times New Roman"/>
          <w:lang w:val="it-IT"/>
        </w:rPr>
        <w:t xml:space="preserve"> </w:t>
      </w:r>
      <w:r w:rsidR="00997AD1" w:rsidRPr="009E507E">
        <w:rPr>
          <w:rFonts w:eastAsia="Times New Roman"/>
          <w:lang w:val="it-IT"/>
        </w:rPr>
        <w:t>messe in mostra</w:t>
      </w:r>
      <w:r w:rsidR="0024770A">
        <w:rPr>
          <w:rFonts w:eastAsia="Times New Roman"/>
          <w:lang w:val="it-IT"/>
        </w:rPr>
        <w:t xml:space="preserve"> </w:t>
      </w:r>
      <w:r w:rsidR="00997AD1" w:rsidRPr="009E507E">
        <w:rPr>
          <w:rFonts w:eastAsia="Times New Roman"/>
          <w:lang w:val="it-IT"/>
        </w:rPr>
        <w:t>all’EIMA,</w:t>
      </w:r>
      <w:r w:rsidR="0024770A">
        <w:rPr>
          <w:rFonts w:eastAsia="Times New Roman"/>
          <w:lang w:val="it-IT"/>
        </w:rPr>
        <w:t xml:space="preserve"> </w:t>
      </w:r>
      <w:r w:rsidR="00997AD1" w:rsidRPr="009E507E">
        <w:rPr>
          <w:rFonts w:eastAsia="Times New Roman"/>
          <w:lang w:val="it-IT"/>
        </w:rPr>
        <w:t xml:space="preserve">e </w:t>
      </w:r>
      <w:r w:rsidRPr="009E507E">
        <w:rPr>
          <w:rFonts w:eastAsia="Times New Roman"/>
          <w:lang w:val="it-IT"/>
        </w:rPr>
        <w:t>permetterà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alle case costruttrici di illustrare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nel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dettaglio</w:t>
      </w:r>
      <w:r w:rsidR="0024770A">
        <w:rPr>
          <w:rFonts w:eastAsia="Times New Roman"/>
          <w:lang w:val="it-IT"/>
        </w:rPr>
        <w:t xml:space="preserve"> contenuti </w:t>
      </w:r>
      <w:r w:rsidRPr="009E507E">
        <w:rPr>
          <w:rFonts w:eastAsia="Times New Roman"/>
          <w:lang w:val="it-IT"/>
        </w:rPr>
        <w:t>tecnici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delle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proprie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 xml:space="preserve">innovazioni. </w:t>
      </w:r>
    </w:p>
    <w:p w:rsidR="004044F6" w:rsidRPr="009E507E" w:rsidRDefault="004044F6" w:rsidP="009E507E">
      <w:pPr>
        <w:jc w:val="both"/>
        <w:rPr>
          <w:rFonts w:eastAsia="Times New Roman"/>
          <w:lang w:val="it-IT"/>
        </w:rPr>
      </w:pPr>
      <w:r w:rsidRPr="009E507E">
        <w:rPr>
          <w:rFonts w:eastAsia="Times New Roman"/>
          <w:lang w:val="it-IT"/>
        </w:rPr>
        <w:t>Sempre in tema di concorsi, EIMA International vede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quest'anno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il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debutto di una nuova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iniziativa con il "contest" relativo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agli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allestimenti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 xml:space="preserve">espositivi. «Una commissione di esperti - ha spiegato Simona Rapastella </w:t>
      </w:r>
      <w:r w:rsidR="0024770A">
        <w:rPr>
          <w:rFonts w:eastAsia="Times New Roman"/>
          <w:lang w:val="it-IT"/>
        </w:rPr>
        <w:t xml:space="preserve">– </w:t>
      </w:r>
      <w:r w:rsidRPr="009E507E">
        <w:rPr>
          <w:rFonts w:eastAsia="Times New Roman"/>
          <w:lang w:val="it-IT"/>
        </w:rPr>
        <w:t>premierà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gli stand più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performanti dal punto di vista estetico e della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funzionalità, sottolineando la crescente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propensione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delle case costruttrici a valorizzare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prodotti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meccanici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nel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loro design e a promuovere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il brand aziendale</w:t>
      </w:r>
      <w:r w:rsidR="0024770A">
        <w:rPr>
          <w:rFonts w:eastAsia="Times New Roman"/>
          <w:lang w:val="it-IT"/>
        </w:rPr>
        <w:t xml:space="preserve">  </w:t>
      </w:r>
      <w:r w:rsidRPr="009E507E">
        <w:rPr>
          <w:rFonts w:eastAsia="Times New Roman"/>
          <w:lang w:val="it-IT"/>
        </w:rPr>
        <w:t>mediante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un’immagine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coordinata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sempre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più</w:t>
      </w:r>
      <w:r w:rsidR="0024770A">
        <w:rPr>
          <w:rFonts w:eastAsia="Times New Roman"/>
          <w:lang w:val="it-IT"/>
        </w:rPr>
        <w:t xml:space="preserve"> </w:t>
      </w:r>
      <w:r w:rsidRPr="009E507E">
        <w:rPr>
          <w:rFonts w:eastAsia="Times New Roman"/>
          <w:lang w:val="it-IT"/>
        </w:rPr>
        <w:t>efficace e attraente».</w:t>
      </w:r>
    </w:p>
    <w:p w:rsidR="004044F6" w:rsidRPr="009E507E" w:rsidRDefault="004044F6" w:rsidP="004044F6">
      <w:pPr>
        <w:jc w:val="both"/>
        <w:rPr>
          <w:rFonts w:eastAsia="Times New Roman"/>
          <w:lang w:val="it-IT"/>
        </w:rPr>
      </w:pPr>
    </w:p>
    <w:p w:rsidR="00EE4071" w:rsidRPr="004044F6" w:rsidRDefault="004044F6" w:rsidP="004044F6">
      <w:pPr>
        <w:jc w:val="both"/>
        <w:rPr>
          <w:rFonts w:eastAsia="Times New Roman"/>
          <w:b/>
        </w:rPr>
      </w:pPr>
      <w:r w:rsidRPr="004044F6">
        <w:rPr>
          <w:rFonts w:eastAsia="Times New Roman"/>
          <w:b/>
        </w:rPr>
        <w:t>Verona</w:t>
      </w:r>
      <w:r w:rsidRPr="004044F6">
        <w:rPr>
          <w:rStyle w:val="Nessuno"/>
          <w:rFonts w:cs="Times New Roman"/>
          <w:b/>
          <w:bCs/>
          <w:lang w:val="it-IT"/>
        </w:rPr>
        <w:t>, 29 gennaio</w:t>
      </w:r>
      <w:r w:rsidR="00DA355F" w:rsidRPr="004044F6">
        <w:rPr>
          <w:rStyle w:val="Nessuno"/>
          <w:rFonts w:cs="Times New Roman"/>
          <w:b/>
          <w:bCs/>
          <w:lang w:val="it-IT"/>
        </w:rPr>
        <w:t xml:space="preserve"> 20</w:t>
      </w:r>
      <w:r w:rsidRPr="004044F6">
        <w:rPr>
          <w:rStyle w:val="Nessuno"/>
          <w:rFonts w:cs="Times New Roman"/>
          <w:b/>
          <w:bCs/>
          <w:lang w:val="it-IT"/>
        </w:rPr>
        <w:t>20</w:t>
      </w:r>
      <w:hyperlink r:id="rId6" w:history="1"/>
    </w:p>
    <w:sectPr w:rsidR="00EE4071" w:rsidRPr="004044F6" w:rsidSect="00734D7E">
      <w:headerReference w:type="default" r:id="rId7"/>
      <w:foot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004" w:rsidRDefault="000B5004">
      <w:r>
        <w:separator/>
      </w:r>
    </w:p>
  </w:endnote>
  <w:endnote w:type="continuationSeparator" w:id="1">
    <w:p w:rsidR="000B5004" w:rsidRDefault="000B5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AC4DED">
    <w:pPr>
      <w:pStyle w:val="Pidipagina"/>
      <w:tabs>
        <w:tab w:val="clear" w:pos="9638"/>
        <w:tab w:val="right" w:pos="7485"/>
      </w:tabs>
      <w:jc w:val="right"/>
    </w:pPr>
    <w:r>
      <w:fldChar w:fldCharType="begin"/>
    </w:r>
    <w:r w:rsidR="002A22CF">
      <w:instrText xml:space="preserve"> PAGE </w:instrText>
    </w:r>
    <w:r>
      <w:fldChar w:fldCharType="separate"/>
    </w:r>
    <w:r w:rsidR="00FA435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004" w:rsidRDefault="000B5004">
      <w:r>
        <w:separator/>
      </w:r>
    </w:p>
  </w:footnote>
  <w:footnote w:type="continuationSeparator" w:id="1">
    <w:p w:rsidR="000B5004" w:rsidRDefault="000B5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ED" w:rsidRDefault="002A22CF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48ED"/>
    <w:rsid w:val="00017C11"/>
    <w:rsid w:val="000B5004"/>
    <w:rsid w:val="001E2CC5"/>
    <w:rsid w:val="00207D3F"/>
    <w:rsid w:val="00214015"/>
    <w:rsid w:val="0024770A"/>
    <w:rsid w:val="00260DD7"/>
    <w:rsid w:val="00281272"/>
    <w:rsid w:val="002A22CF"/>
    <w:rsid w:val="002C443C"/>
    <w:rsid w:val="004044F6"/>
    <w:rsid w:val="00412A06"/>
    <w:rsid w:val="004F0002"/>
    <w:rsid w:val="0060761D"/>
    <w:rsid w:val="00625E6E"/>
    <w:rsid w:val="00650D41"/>
    <w:rsid w:val="00665648"/>
    <w:rsid w:val="006A5099"/>
    <w:rsid w:val="00706FE2"/>
    <w:rsid w:val="00734D7E"/>
    <w:rsid w:val="00772F5C"/>
    <w:rsid w:val="0077325E"/>
    <w:rsid w:val="007846E0"/>
    <w:rsid w:val="007A3EA6"/>
    <w:rsid w:val="007A6A83"/>
    <w:rsid w:val="0083722C"/>
    <w:rsid w:val="00924F09"/>
    <w:rsid w:val="00954265"/>
    <w:rsid w:val="00997AD1"/>
    <w:rsid w:val="009C1E1E"/>
    <w:rsid w:val="009E17CC"/>
    <w:rsid w:val="009E507E"/>
    <w:rsid w:val="00A31004"/>
    <w:rsid w:val="00A648ED"/>
    <w:rsid w:val="00AC4DED"/>
    <w:rsid w:val="00B9471A"/>
    <w:rsid w:val="00D118C6"/>
    <w:rsid w:val="00D87F60"/>
    <w:rsid w:val="00DA355F"/>
    <w:rsid w:val="00DB6F96"/>
    <w:rsid w:val="00E34D37"/>
    <w:rsid w:val="00E53964"/>
    <w:rsid w:val="00E614ED"/>
    <w:rsid w:val="00EE4071"/>
    <w:rsid w:val="00FA4350"/>
    <w:rsid w:val="00FC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">
    <w:name w:val="Table Normal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ima.it/it/photogaller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</cp:lastModifiedBy>
  <cp:revision>2</cp:revision>
  <cp:lastPrinted>2020-01-29T12:35:00Z</cp:lastPrinted>
  <dcterms:created xsi:type="dcterms:W3CDTF">2020-02-14T11:37:00Z</dcterms:created>
  <dcterms:modified xsi:type="dcterms:W3CDTF">2020-02-14T11:37:00Z</dcterms:modified>
</cp:coreProperties>
</file>